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6DFF" w14:textId="60E15807" w:rsidR="00F11E72" w:rsidRDefault="00F11E72" w:rsidP="00F11E72">
      <w:pPr>
        <w:rPr>
          <w:b/>
          <w:sz w:val="20"/>
          <w:u w:val="single"/>
        </w:rPr>
      </w:pPr>
      <w:r w:rsidRPr="0077311C">
        <w:rPr>
          <w:b/>
          <w:sz w:val="20"/>
          <w:u w:val="single"/>
        </w:rPr>
        <w:t>FOR IMMEDIATE RELEASE</w:t>
      </w:r>
      <w:r>
        <w:rPr>
          <w:b/>
          <w:sz w:val="20"/>
          <w:u w:val="single"/>
        </w:rPr>
        <w:t xml:space="preserve"> </w:t>
      </w:r>
    </w:p>
    <w:p w14:paraId="3FFADF95" w14:textId="77777777" w:rsidR="00230CF2" w:rsidRPr="0077311C" w:rsidRDefault="00230CF2" w:rsidP="00F11E72">
      <w:pPr>
        <w:rPr>
          <w:b/>
          <w:sz w:val="20"/>
          <w:u w:val="single"/>
        </w:rPr>
      </w:pPr>
    </w:p>
    <w:p w14:paraId="5CED9D57" w14:textId="2B5B26C3" w:rsidR="00F11E72" w:rsidRPr="00230CF2" w:rsidRDefault="00230CF2" w:rsidP="00230CF2">
      <w:pPr>
        <w:rPr>
          <w:i/>
          <w:sz w:val="28"/>
        </w:rPr>
      </w:pPr>
      <w:r>
        <w:rPr>
          <w:noProof/>
          <w:lang w:val="en-US"/>
        </w:rPr>
        <w:drawing>
          <wp:inline distT="0" distB="0" distL="0" distR="0" wp14:anchorId="5F645789" wp14:editId="5CB98C1A">
            <wp:extent cx="5730457" cy="1344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45" b="32359"/>
                    <a:stretch/>
                  </pic:blipFill>
                  <pic:spPr bwMode="auto">
                    <a:xfrm>
                      <a:off x="0" y="0"/>
                      <a:ext cx="5731510" cy="13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04298" w14:textId="600F8991" w:rsidR="006C0499" w:rsidRPr="0077311C" w:rsidRDefault="00F2664D" w:rsidP="00626F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SQUARE ENIX ANNOUNCES </w:t>
      </w:r>
      <w:r w:rsidR="00E6644C">
        <w:rPr>
          <w:b/>
          <w:sz w:val="32"/>
          <w:szCs w:val="32"/>
        </w:rPr>
        <w:t xml:space="preserve">DUNGEON ENCOUNTERS, A NEW </w:t>
      </w:r>
      <w:r w:rsidR="00626FAD" w:rsidRPr="00626FAD">
        <w:rPr>
          <w:b/>
          <w:sz w:val="32"/>
          <w:szCs w:val="32"/>
        </w:rPr>
        <w:t>D</w:t>
      </w:r>
      <w:r w:rsidR="00626FAD">
        <w:rPr>
          <w:b/>
          <w:sz w:val="32"/>
          <w:szCs w:val="32"/>
        </w:rPr>
        <w:t xml:space="preserve">UNGEON EXPLORATION RPG </w:t>
      </w:r>
      <w:r w:rsidR="00706EF3">
        <w:rPr>
          <w:b/>
          <w:sz w:val="32"/>
          <w:szCs w:val="32"/>
        </w:rPr>
        <w:t>LAUNCH</w:t>
      </w:r>
      <w:r w:rsidR="00E6644C">
        <w:rPr>
          <w:b/>
          <w:sz w:val="32"/>
          <w:szCs w:val="32"/>
        </w:rPr>
        <w:t>ING</w:t>
      </w:r>
      <w:r w:rsidR="00706EF3">
        <w:rPr>
          <w:b/>
          <w:sz w:val="32"/>
          <w:szCs w:val="32"/>
        </w:rPr>
        <w:t xml:space="preserve"> ON OCTOBER 14</w:t>
      </w:r>
    </w:p>
    <w:p w14:paraId="0368E169" w14:textId="699C2BA5" w:rsidR="00E6644C" w:rsidRDefault="00E6644C" w:rsidP="006C0499">
      <w:pPr>
        <w:jc w:val="center"/>
        <w:rPr>
          <w:i/>
          <w:sz w:val="24"/>
          <w:lang w:val="en-GB"/>
        </w:rPr>
      </w:pPr>
    </w:p>
    <w:p w14:paraId="010BD217" w14:textId="77777777" w:rsidR="006114CF" w:rsidRDefault="00E6644C" w:rsidP="00E6644C">
      <w:pPr>
        <w:jc w:val="center"/>
        <w:rPr>
          <w:i/>
          <w:sz w:val="24"/>
          <w:lang w:val="en-GB"/>
        </w:rPr>
      </w:pPr>
      <w:r>
        <w:rPr>
          <w:i/>
          <w:sz w:val="24"/>
          <w:lang w:val="en-GB"/>
        </w:rPr>
        <w:t>A Brand-New IP From Some of the</w:t>
      </w:r>
      <w:r w:rsidR="00EB0F9F">
        <w:rPr>
          <w:i/>
          <w:sz w:val="24"/>
          <w:lang w:val="en-GB"/>
        </w:rPr>
        <w:t xml:space="preserve"> Talented</w:t>
      </w:r>
      <w:r>
        <w:rPr>
          <w:i/>
          <w:sz w:val="24"/>
          <w:lang w:val="en-GB"/>
        </w:rPr>
        <w:t xml:space="preserve"> Development Team </w:t>
      </w:r>
    </w:p>
    <w:p w14:paraId="4D898115" w14:textId="4F1D7550" w:rsidR="00E6644C" w:rsidRDefault="00E6644C" w:rsidP="00E6644C">
      <w:pPr>
        <w:jc w:val="center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Behind the </w:t>
      </w:r>
      <w:r w:rsidR="002C71A1">
        <w:rPr>
          <w:i/>
          <w:sz w:val="24"/>
          <w:lang w:val="en-GB"/>
        </w:rPr>
        <w:t xml:space="preserve">Iconic </w:t>
      </w:r>
      <w:r>
        <w:rPr>
          <w:i/>
          <w:sz w:val="24"/>
          <w:lang w:val="en-GB"/>
        </w:rPr>
        <w:t>FINAL FANTASY Series</w:t>
      </w:r>
    </w:p>
    <w:p w14:paraId="7776D12C" w14:textId="77777777" w:rsidR="00E6644C" w:rsidRPr="00106AEA" w:rsidRDefault="00E6644C" w:rsidP="00E6644C">
      <w:pPr>
        <w:jc w:val="center"/>
        <w:rPr>
          <w:i/>
          <w:sz w:val="24"/>
          <w:lang w:val="en-GB"/>
        </w:rPr>
      </w:pPr>
    </w:p>
    <w:p w14:paraId="4B954B21" w14:textId="5D53B8F2" w:rsidR="00E6644C" w:rsidRDefault="00E6644C" w:rsidP="00E6644C">
      <w:pPr>
        <w:jc w:val="center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Pre-Orders Available Now </w:t>
      </w:r>
      <w:r w:rsidR="006114CF">
        <w:rPr>
          <w:i/>
          <w:sz w:val="24"/>
          <w:lang w:val="en-GB"/>
        </w:rPr>
        <w:t>f</w:t>
      </w:r>
      <w:r w:rsidR="00EB0F9F" w:rsidRPr="00E6644C">
        <w:rPr>
          <w:i/>
          <w:sz w:val="24"/>
          <w:lang w:val="en-GB"/>
        </w:rPr>
        <w:t>or</w:t>
      </w:r>
      <w:r>
        <w:rPr>
          <w:i/>
          <w:sz w:val="24"/>
          <w:lang w:val="en-GB"/>
        </w:rPr>
        <w:t xml:space="preserve"> </w:t>
      </w:r>
      <w:r w:rsidRPr="00E6644C">
        <w:rPr>
          <w:i/>
          <w:sz w:val="24"/>
          <w:lang w:val="en-GB"/>
        </w:rPr>
        <w:t>Nintendo Switch</w:t>
      </w:r>
      <w:r w:rsidR="00053AA1">
        <w:rPr>
          <w:i/>
          <w:sz w:val="24"/>
          <w:lang w:val="en-GB"/>
        </w:rPr>
        <w:t>™</w:t>
      </w:r>
      <w:r w:rsidRPr="00E6644C">
        <w:rPr>
          <w:i/>
          <w:sz w:val="24"/>
          <w:lang w:val="en-GB"/>
        </w:rPr>
        <w:t xml:space="preserve">, </w:t>
      </w:r>
      <w:r w:rsidR="006114CF">
        <w:rPr>
          <w:i/>
          <w:sz w:val="24"/>
          <w:lang w:val="en-GB"/>
        </w:rPr>
        <w:t xml:space="preserve">and </w:t>
      </w:r>
      <w:r w:rsidR="00053AA1" w:rsidRPr="00E6644C">
        <w:rPr>
          <w:i/>
          <w:sz w:val="24"/>
          <w:lang w:val="en-GB"/>
        </w:rPr>
        <w:t>S</w:t>
      </w:r>
      <w:r w:rsidR="00053AA1">
        <w:rPr>
          <w:i/>
          <w:sz w:val="24"/>
          <w:lang w:val="en-GB"/>
        </w:rPr>
        <w:t xml:space="preserve">team® </w:t>
      </w:r>
    </w:p>
    <w:p w14:paraId="5A697223" w14:textId="77777777" w:rsidR="0077702B" w:rsidRDefault="0077702B" w:rsidP="00E6644C">
      <w:pPr>
        <w:jc w:val="center"/>
        <w:rPr>
          <w:i/>
          <w:sz w:val="24"/>
          <w:lang w:val="en-GB"/>
        </w:rPr>
      </w:pPr>
    </w:p>
    <w:p w14:paraId="64578634" w14:textId="77777777" w:rsidR="00F11E72" w:rsidRPr="0077311C" w:rsidRDefault="00F11E72" w:rsidP="00F11E72"/>
    <w:p w14:paraId="4A0CAFFE" w14:textId="2DD605DD" w:rsidR="00A314B5" w:rsidRPr="00A314B5" w:rsidRDefault="00F11E72" w:rsidP="00A314B5">
      <w:pPr>
        <w:spacing w:line="360" w:lineRule="auto"/>
        <w:jc w:val="both"/>
        <w:rPr>
          <w:rFonts w:eastAsia="Calibri"/>
          <w:sz w:val="20"/>
          <w:szCs w:val="20"/>
          <w:highlight w:val="green"/>
        </w:rPr>
      </w:pPr>
      <w:r w:rsidRPr="0077311C">
        <w:rPr>
          <w:b/>
          <w:sz w:val="20"/>
          <w:szCs w:val="20"/>
        </w:rPr>
        <w:t>LONDON (</w:t>
      </w:r>
      <w:r>
        <w:rPr>
          <w:b/>
          <w:sz w:val="20"/>
          <w:szCs w:val="20"/>
        </w:rPr>
        <w:t>01 Oct</w:t>
      </w:r>
      <w:r w:rsidR="006114C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2021</w:t>
      </w:r>
      <w:r w:rsidRPr="0077311C">
        <w:rPr>
          <w:b/>
          <w:sz w:val="20"/>
          <w:szCs w:val="20"/>
        </w:rPr>
        <w:t>)</w:t>
      </w:r>
      <w:r w:rsidRPr="0077311C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hyperlink r:id="rId12" w:history="1">
        <w:r w:rsidRPr="008738F6">
          <w:rPr>
            <w:rStyle w:val="Hyperlink"/>
            <w:sz w:val="20"/>
            <w:szCs w:val="20"/>
          </w:rPr>
          <w:t>Square Enix Ltd.,</w:t>
        </w:r>
      </w:hyperlink>
      <w:r>
        <w:rPr>
          <w:rStyle w:val="Hyperlink"/>
          <w:sz w:val="20"/>
          <w:szCs w:val="20"/>
        </w:rPr>
        <w:t xml:space="preserve"> </w:t>
      </w:r>
      <w:r w:rsidR="00A314B5">
        <w:rPr>
          <w:rFonts w:eastAsia="Calibri"/>
          <w:sz w:val="20"/>
          <w:szCs w:val="20"/>
          <w:lang w:val="en-US"/>
        </w:rPr>
        <w:t>t</w:t>
      </w:r>
      <w:r w:rsidR="00A314B5" w:rsidRPr="00A314B5">
        <w:rPr>
          <w:rFonts w:eastAsia="Calibri"/>
          <w:sz w:val="20"/>
          <w:szCs w:val="20"/>
          <w:lang w:val="en-US"/>
        </w:rPr>
        <w:t xml:space="preserve">oday </w:t>
      </w:r>
      <w:r w:rsidR="00A314B5">
        <w:rPr>
          <w:rFonts w:eastAsia="Calibri"/>
          <w:sz w:val="20"/>
          <w:szCs w:val="20"/>
          <w:lang w:val="en-US"/>
        </w:rPr>
        <w:t>announced</w:t>
      </w:r>
      <w:r w:rsidR="00AA6210">
        <w:rPr>
          <w:rFonts w:eastAsia="Calibri"/>
          <w:sz w:val="20"/>
          <w:szCs w:val="20"/>
          <w:lang w:val="en-US"/>
        </w:rPr>
        <w:t xml:space="preserve"> as part of their SQUARE ENIX PRESENTS livestream</w:t>
      </w:r>
      <w:r w:rsidR="006C0499">
        <w:rPr>
          <w:rFonts w:eastAsia="Calibri"/>
          <w:sz w:val="20"/>
          <w:szCs w:val="20"/>
          <w:lang w:val="en-US"/>
        </w:rPr>
        <w:t xml:space="preserve"> </w:t>
      </w:r>
      <w:r w:rsidR="00AA6210">
        <w:rPr>
          <w:rFonts w:eastAsia="Calibri"/>
          <w:sz w:val="20"/>
          <w:szCs w:val="20"/>
          <w:lang w:val="en-US"/>
        </w:rPr>
        <w:t xml:space="preserve">at Tokyo Games Show that </w:t>
      </w:r>
      <w:r w:rsidR="006C0499" w:rsidRPr="00E108AE">
        <w:rPr>
          <w:rFonts w:eastAsia="Calibri"/>
          <w:i/>
          <w:iCs/>
          <w:sz w:val="20"/>
          <w:szCs w:val="20"/>
          <w:lang w:val="en-US"/>
        </w:rPr>
        <w:t>DUNGEON ENCOUNTERS™,</w:t>
      </w:r>
      <w:r w:rsidR="006C0499">
        <w:rPr>
          <w:rFonts w:eastAsia="Calibri"/>
          <w:sz w:val="20"/>
          <w:szCs w:val="20"/>
          <w:lang w:val="en-US"/>
        </w:rPr>
        <w:t xml:space="preserve"> </w:t>
      </w:r>
      <w:r w:rsidR="00A314B5">
        <w:rPr>
          <w:rFonts w:eastAsia="Calibri"/>
          <w:sz w:val="20"/>
          <w:szCs w:val="20"/>
          <w:lang w:val="en-US"/>
        </w:rPr>
        <w:t xml:space="preserve"> </w:t>
      </w:r>
      <w:r w:rsidR="00A314B5" w:rsidRPr="00A314B5">
        <w:rPr>
          <w:rFonts w:eastAsia="Calibri"/>
          <w:sz w:val="20"/>
          <w:szCs w:val="20"/>
          <w:lang w:val="en-US"/>
        </w:rPr>
        <w:t xml:space="preserve">a new </w:t>
      </w:r>
      <w:r w:rsidR="0086256A">
        <w:rPr>
          <w:rFonts w:eastAsia="Calibri"/>
          <w:sz w:val="20"/>
          <w:szCs w:val="20"/>
          <w:lang w:val="en-US"/>
        </w:rPr>
        <w:t xml:space="preserve">single-player </w:t>
      </w:r>
      <w:r w:rsidR="00A314B5">
        <w:rPr>
          <w:rFonts w:eastAsia="Calibri"/>
          <w:sz w:val="20"/>
          <w:szCs w:val="20"/>
          <w:lang w:val="en-US"/>
        </w:rPr>
        <w:t xml:space="preserve">dungeon exploration </w:t>
      </w:r>
      <w:r w:rsidR="00A314B5" w:rsidRPr="00A314B5">
        <w:rPr>
          <w:rFonts w:eastAsia="Calibri"/>
          <w:sz w:val="20"/>
          <w:szCs w:val="20"/>
          <w:lang w:val="en-US"/>
        </w:rPr>
        <w:t xml:space="preserve">RPG, will be available digitally for the Nintendo Switch™ system, PlayStation®4 console and PC via Steam® </w:t>
      </w:r>
      <w:r w:rsidR="00670126">
        <w:rPr>
          <w:rFonts w:eastAsia="Calibri"/>
          <w:sz w:val="20"/>
          <w:szCs w:val="20"/>
          <w:lang w:val="en-US"/>
        </w:rPr>
        <w:t xml:space="preserve">from </w:t>
      </w:r>
      <w:r w:rsidR="00A314B5" w:rsidRPr="00A314B5">
        <w:rPr>
          <w:rFonts w:eastAsia="Calibri"/>
          <w:sz w:val="20"/>
          <w:szCs w:val="20"/>
          <w:lang w:val="en-US"/>
        </w:rPr>
        <w:t xml:space="preserve">October </w:t>
      </w:r>
      <w:r w:rsidR="00A314B5">
        <w:rPr>
          <w:rFonts w:eastAsia="Calibri"/>
          <w:sz w:val="20"/>
          <w:szCs w:val="20"/>
          <w:lang w:val="en-US"/>
        </w:rPr>
        <w:t>14</w:t>
      </w:r>
      <w:r w:rsidR="00A314B5" w:rsidRPr="00A314B5">
        <w:rPr>
          <w:rFonts w:eastAsia="Calibri"/>
          <w:sz w:val="20"/>
          <w:szCs w:val="20"/>
          <w:lang w:val="en-US"/>
        </w:rPr>
        <w:t>, 2021.</w:t>
      </w:r>
    </w:p>
    <w:p w14:paraId="2065B153" w14:textId="77979125" w:rsidR="00A314B5" w:rsidRPr="0077702B" w:rsidRDefault="00A314B5" w:rsidP="00A314B5">
      <w:pPr>
        <w:spacing w:line="360" w:lineRule="auto"/>
        <w:jc w:val="both"/>
        <w:rPr>
          <w:rFonts w:eastAsia="Calibri"/>
          <w:sz w:val="20"/>
          <w:szCs w:val="20"/>
          <w:highlight w:val="green"/>
        </w:rPr>
      </w:pPr>
    </w:p>
    <w:p w14:paraId="1E625DC7" w14:textId="295F6338" w:rsidR="00E6644C" w:rsidRPr="00892778" w:rsidRDefault="00A314B5" w:rsidP="004D5B7A">
      <w:pPr>
        <w:spacing w:line="360" w:lineRule="auto"/>
        <w:jc w:val="both"/>
        <w:rPr>
          <w:sz w:val="20"/>
          <w:szCs w:val="20"/>
          <w:lang w:val="en-GB"/>
        </w:rPr>
      </w:pPr>
      <w:r w:rsidRPr="00A314B5">
        <w:rPr>
          <w:rFonts w:eastAsia="Calibri"/>
          <w:sz w:val="20"/>
          <w:szCs w:val="20"/>
          <w:lang w:val="en-US"/>
        </w:rPr>
        <w:t xml:space="preserve">Directed </w:t>
      </w:r>
      <w:r>
        <w:rPr>
          <w:rFonts w:eastAsia="Calibri"/>
          <w:sz w:val="20"/>
          <w:szCs w:val="20"/>
          <w:lang w:val="en-US"/>
        </w:rPr>
        <w:t xml:space="preserve">by </w:t>
      </w:r>
      <w:r w:rsidR="00EB0F9F">
        <w:rPr>
          <w:rFonts w:eastAsia="Calibri"/>
          <w:sz w:val="20"/>
          <w:szCs w:val="20"/>
          <w:lang w:val="en-US"/>
        </w:rPr>
        <w:t>FINAL FANTASY</w:t>
      </w:r>
      <w:r w:rsidR="002C71A1">
        <w:rPr>
          <w:rFonts w:eastAsia="Calibri"/>
          <w:sz w:val="20"/>
          <w:szCs w:val="20"/>
          <w:lang w:val="en-US"/>
        </w:rPr>
        <w:t xml:space="preserve"> series</w:t>
      </w:r>
      <w:r w:rsidR="00892778">
        <w:rPr>
          <w:rFonts w:eastAsia="Calibri"/>
          <w:sz w:val="20"/>
          <w:szCs w:val="20"/>
          <w:lang w:val="en-US"/>
        </w:rPr>
        <w:t>’</w:t>
      </w:r>
      <w:r w:rsidR="002C71A1">
        <w:rPr>
          <w:rFonts w:eastAsia="Calibri"/>
          <w:sz w:val="20"/>
          <w:szCs w:val="20"/>
          <w:lang w:val="en-US"/>
        </w:rPr>
        <w:t xml:space="preserve"> </w:t>
      </w:r>
      <w:r w:rsidR="00106AEA">
        <w:rPr>
          <w:rFonts w:eastAsia="Calibri"/>
          <w:sz w:val="20"/>
          <w:szCs w:val="20"/>
          <w:lang w:val="en-US"/>
        </w:rPr>
        <w:t xml:space="preserve">veteran </w:t>
      </w:r>
      <w:r w:rsidRPr="00A314B5">
        <w:rPr>
          <w:rFonts w:eastAsia="Calibri"/>
          <w:sz w:val="20"/>
          <w:szCs w:val="20"/>
          <w:lang w:val="en-US"/>
        </w:rPr>
        <w:t>Hiroyuki Ito</w:t>
      </w:r>
      <w:r>
        <w:rPr>
          <w:rFonts w:eastAsia="Calibri"/>
          <w:sz w:val="20"/>
          <w:szCs w:val="20"/>
          <w:lang w:val="en-US"/>
        </w:rPr>
        <w:t xml:space="preserve"> and produced by</w:t>
      </w:r>
      <w:r w:rsidR="00F33EBE">
        <w:rPr>
          <w:rFonts w:eastAsia="Calibri"/>
          <w:sz w:val="20"/>
          <w:szCs w:val="20"/>
          <w:lang w:val="en-US"/>
        </w:rPr>
        <w:t xml:space="preserve"> </w:t>
      </w:r>
      <w:r w:rsidR="00106AEA" w:rsidRPr="00AE6410">
        <w:rPr>
          <w:i/>
          <w:iCs/>
          <w:sz w:val="20"/>
          <w:szCs w:val="20"/>
        </w:rPr>
        <w:t>FINAL FANTASY XII THE ZODIAC AGE™</w:t>
      </w:r>
      <w:r w:rsidR="00106AEA" w:rsidRPr="00BB3FE3">
        <w:rPr>
          <w:sz w:val="20"/>
          <w:szCs w:val="20"/>
        </w:rPr>
        <w:t>’s</w:t>
      </w:r>
      <w:r w:rsidR="00106AEA">
        <w:rPr>
          <w:rFonts w:eastAsia="Calibri"/>
          <w:sz w:val="20"/>
          <w:szCs w:val="20"/>
          <w:lang w:val="en-US"/>
        </w:rPr>
        <w:t xml:space="preserve"> </w:t>
      </w:r>
      <w:r w:rsidR="003F2837" w:rsidRPr="00C67C52">
        <w:rPr>
          <w:rFonts w:eastAsia="Yu Mincho"/>
          <w:sz w:val="20"/>
          <w:szCs w:val="20"/>
          <w:lang w:val="en-US"/>
        </w:rPr>
        <w:t>Hiroaki</w:t>
      </w:r>
      <w:r w:rsidRPr="00C67C52">
        <w:rPr>
          <w:sz w:val="20"/>
          <w:szCs w:val="20"/>
        </w:rPr>
        <w:t xml:space="preserve"> Kato,</w:t>
      </w:r>
      <w:r>
        <w:rPr>
          <w:sz w:val="20"/>
          <w:szCs w:val="20"/>
        </w:rPr>
        <w:t xml:space="preserve"> </w:t>
      </w:r>
      <w:r w:rsidR="00E108AE" w:rsidRPr="00E108AE">
        <w:rPr>
          <w:i/>
          <w:iCs/>
          <w:sz w:val="20"/>
          <w:szCs w:val="20"/>
        </w:rPr>
        <w:t>DUNGEON ENCOUNTERS</w:t>
      </w:r>
      <w:r>
        <w:rPr>
          <w:sz w:val="20"/>
          <w:szCs w:val="20"/>
        </w:rPr>
        <w:t xml:space="preserve"> challenges players to test their </w:t>
      </w:r>
      <w:r w:rsidRPr="00A314B5">
        <w:rPr>
          <w:sz w:val="20"/>
          <w:szCs w:val="20"/>
        </w:rPr>
        <w:t xml:space="preserve">strategic skills with 100 levels of </w:t>
      </w:r>
      <w:r w:rsidR="00E108AE" w:rsidRPr="00A314B5">
        <w:rPr>
          <w:sz w:val="20"/>
          <w:szCs w:val="20"/>
        </w:rPr>
        <w:t>thought-provoking</w:t>
      </w:r>
      <w:r w:rsidRPr="00A314B5">
        <w:rPr>
          <w:sz w:val="20"/>
          <w:szCs w:val="20"/>
        </w:rPr>
        <w:t xml:space="preserve"> challenges</w:t>
      </w:r>
      <w:r w:rsidR="004D5B7A">
        <w:rPr>
          <w:sz w:val="20"/>
          <w:szCs w:val="20"/>
        </w:rPr>
        <w:t>.</w:t>
      </w:r>
      <w:r w:rsidR="00670126">
        <w:rPr>
          <w:sz w:val="20"/>
          <w:szCs w:val="20"/>
        </w:rPr>
        <w:t xml:space="preserve"> </w:t>
      </w:r>
      <w:r w:rsidR="004D5B7A">
        <w:rPr>
          <w:sz w:val="20"/>
          <w:szCs w:val="20"/>
        </w:rPr>
        <w:t xml:space="preserve">Using </w:t>
      </w:r>
      <w:r w:rsidR="008424E2">
        <w:rPr>
          <w:sz w:val="20"/>
          <w:szCs w:val="20"/>
        </w:rPr>
        <w:t xml:space="preserve">2D </w:t>
      </w:r>
      <w:r w:rsidR="004D5B7A">
        <w:rPr>
          <w:sz w:val="20"/>
          <w:szCs w:val="20"/>
        </w:rPr>
        <w:t xml:space="preserve">grid-based movements, players are invited to </w:t>
      </w:r>
      <w:r w:rsidR="004D5B7A" w:rsidRPr="00670126">
        <w:rPr>
          <w:sz w:val="20"/>
          <w:szCs w:val="20"/>
        </w:rPr>
        <w:t>lead an expedition chart</w:t>
      </w:r>
      <w:r w:rsidR="004D5B7A">
        <w:rPr>
          <w:sz w:val="20"/>
          <w:szCs w:val="20"/>
        </w:rPr>
        <w:t>ing</w:t>
      </w:r>
      <w:r w:rsidR="004D5B7A" w:rsidRPr="00670126">
        <w:rPr>
          <w:sz w:val="20"/>
          <w:szCs w:val="20"/>
        </w:rPr>
        <w:t xml:space="preserve"> the depths of an otherworldly labyrinth. Plan and prepare to overcome numerous </w:t>
      </w:r>
      <w:r w:rsidR="00E6644C" w:rsidRPr="00670126">
        <w:rPr>
          <w:sz w:val="20"/>
          <w:szCs w:val="20"/>
        </w:rPr>
        <w:t>obstacles,</w:t>
      </w:r>
      <w:r w:rsidR="00E6644C">
        <w:rPr>
          <w:sz w:val="20"/>
          <w:szCs w:val="20"/>
        </w:rPr>
        <w:t xml:space="preserve"> </w:t>
      </w:r>
      <w:r w:rsidR="008E2FCF">
        <w:rPr>
          <w:sz w:val="20"/>
          <w:szCs w:val="20"/>
        </w:rPr>
        <w:t>battles,</w:t>
      </w:r>
      <w:r w:rsidR="00E6644C">
        <w:rPr>
          <w:sz w:val="20"/>
          <w:szCs w:val="20"/>
        </w:rPr>
        <w:t xml:space="preserve"> and </w:t>
      </w:r>
      <w:r w:rsidR="0054398F">
        <w:rPr>
          <w:sz w:val="20"/>
          <w:szCs w:val="20"/>
        </w:rPr>
        <w:t>defeat monsters</w:t>
      </w:r>
      <w:r w:rsidR="00155979">
        <w:rPr>
          <w:sz w:val="20"/>
          <w:szCs w:val="20"/>
        </w:rPr>
        <w:t xml:space="preserve"> </w:t>
      </w:r>
      <w:r w:rsidR="00E6644C">
        <w:rPr>
          <w:sz w:val="20"/>
          <w:szCs w:val="20"/>
        </w:rPr>
        <w:t>in a bid to outwit the formidable game system and</w:t>
      </w:r>
      <w:r w:rsidR="0054398F">
        <w:rPr>
          <w:sz w:val="20"/>
          <w:szCs w:val="20"/>
        </w:rPr>
        <w:t xml:space="preserve"> </w:t>
      </w:r>
      <w:r w:rsidR="00E6644C">
        <w:rPr>
          <w:sz w:val="20"/>
          <w:szCs w:val="20"/>
        </w:rPr>
        <w:t>reach the deepest level of the Dungeon</w:t>
      </w:r>
      <w:r w:rsidR="004D5B7A" w:rsidRPr="00670126">
        <w:rPr>
          <w:sz w:val="20"/>
          <w:szCs w:val="20"/>
        </w:rPr>
        <w:t>. Strategize to survive!</w:t>
      </w:r>
    </w:p>
    <w:p w14:paraId="67CBAC76" w14:textId="77777777" w:rsidR="00A314B5" w:rsidRDefault="00A314B5" w:rsidP="00A314B5">
      <w:pPr>
        <w:spacing w:line="360" w:lineRule="auto"/>
        <w:jc w:val="both"/>
        <w:rPr>
          <w:rFonts w:eastAsia="Calibri"/>
          <w:sz w:val="20"/>
          <w:szCs w:val="20"/>
          <w:highlight w:val="green"/>
          <w:lang w:val="en-US"/>
        </w:rPr>
      </w:pPr>
    </w:p>
    <w:p w14:paraId="64E8679C" w14:textId="109D00B1" w:rsidR="00F11E72" w:rsidRDefault="00A314B5" w:rsidP="00A314B5">
      <w:pPr>
        <w:spacing w:line="360" w:lineRule="auto"/>
        <w:jc w:val="center"/>
        <w:rPr>
          <w:rFonts w:eastAsia="Calibri"/>
          <w:sz w:val="20"/>
          <w:szCs w:val="20"/>
          <w:lang w:val="en-US"/>
        </w:rPr>
      </w:pPr>
      <w:r w:rsidRPr="00A314B5">
        <w:rPr>
          <w:rFonts w:eastAsia="Calibri"/>
          <w:sz w:val="20"/>
          <w:szCs w:val="20"/>
          <w:lang w:val="en-US"/>
        </w:rPr>
        <w:t xml:space="preserve">View the announcement trailer here: </w:t>
      </w:r>
      <w:bookmarkStart w:id="0" w:name="_Hlk83973015"/>
      <w:r w:rsidR="007E38B2">
        <w:rPr>
          <w:rFonts w:eastAsia="Calibri"/>
          <w:sz w:val="20"/>
          <w:szCs w:val="20"/>
          <w:lang w:val="en-US"/>
        </w:rPr>
        <w:fldChar w:fldCharType="begin"/>
      </w:r>
      <w:r w:rsidR="007E38B2">
        <w:rPr>
          <w:rFonts w:eastAsia="Calibri"/>
          <w:sz w:val="20"/>
          <w:szCs w:val="20"/>
          <w:lang w:val="en-US"/>
        </w:rPr>
        <w:instrText xml:space="preserve"> HYPERLINK "</w:instrText>
      </w:r>
      <w:r w:rsidR="007E38B2" w:rsidRPr="007E38B2">
        <w:rPr>
          <w:rFonts w:eastAsia="Calibri"/>
          <w:sz w:val="20"/>
          <w:szCs w:val="20"/>
          <w:lang w:val="en-US"/>
        </w:rPr>
        <w:instrText>https://youtu.be/bl1LHmUIsK4</w:instrText>
      </w:r>
      <w:r w:rsidR="007E38B2">
        <w:rPr>
          <w:rFonts w:eastAsia="Calibri"/>
          <w:sz w:val="20"/>
          <w:szCs w:val="20"/>
          <w:lang w:val="en-US"/>
        </w:rPr>
        <w:instrText xml:space="preserve">" </w:instrText>
      </w:r>
      <w:r w:rsidR="007E38B2">
        <w:rPr>
          <w:rFonts w:eastAsia="Calibri"/>
          <w:sz w:val="20"/>
          <w:szCs w:val="20"/>
          <w:lang w:val="en-US"/>
        </w:rPr>
        <w:fldChar w:fldCharType="separate"/>
      </w:r>
      <w:r w:rsidR="007E38B2" w:rsidRPr="00AD6AC8">
        <w:rPr>
          <w:rStyle w:val="Hyperlink"/>
          <w:rFonts w:eastAsia="Calibri"/>
          <w:sz w:val="20"/>
          <w:szCs w:val="20"/>
          <w:lang w:val="en-US"/>
        </w:rPr>
        <w:t>https://youtu.be/bl1LHmUIsK4</w:t>
      </w:r>
      <w:r w:rsidR="007E38B2">
        <w:rPr>
          <w:rFonts w:eastAsia="Calibri"/>
          <w:sz w:val="20"/>
          <w:szCs w:val="20"/>
          <w:lang w:val="en-US"/>
        </w:rPr>
        <w:fldChar w:fldCharType="end"/>
      </w:r>
      <w:bookmarkEnd w:id="0"/>
      <w:r w:rsidR="007E38B2">
        <w:rPr>
          <w:rFonts w:eastAsia="Calibri"/>
          <w:sz w:val="20"/>
          <w:szCs w:val="20"/>
          <w:lang w:val="en-US"/>
        </w:rPr>
        <w:t xml:space="preserve"> </w:t>
      </w:r>
      <w:r w:rsidR="007E38B2" w:rsidRPr="007E38B2" w:rsidDel="007E38B2">
        <w:rPr>
          <w:rFonts w:eastAsia="Calibri"/>
          <w:sz w:val="20"/>
          <w:szCs w:val="20"/>
          <w:highlight w:val="yellow"/>
          <w:lang w:val="en-US"/>
        </w:rPr>
        <w:t xml:space="preserve"> </w:t>
      </w:r>
    </w:p>
    <w:p w14:paraId="5DC1AB41" w14:textId="77777777" w:rsidR="0077702B" w:rsidRPr="0077702B" w:rsidRDefault="0077702B" w:rsidP="00A314B5">
      <w:pPr>
        <w:spacing w:line="360" w:lineRule="auto"/>
        <w:jc w:val="center"/>
        <w:rPr>
          <w:color w:val="0000FF"/>
          <w:sz w:val="20"/>
          <w:szCs w:val="20"/>
          <w:u w:val="single"/>
        </w:rPr>
      </w:pPr>
    </w:p>
    <w:p w14:paraId="44B4BD50" w14:textId="77777777" w:rsidR="004D5B7A" w:rsidRDefault="004D5B7A" w:rsidP="00F11E72">
      <w:pPr>
        <w:spacing w:line="360" w:lineRule="auto"/>
        <w:jc w:val="both"/>
        <w:rPr>
          <w:sz w:val="20"/>
          <w:szCs w:val="20"/>
        </w:rPr>
      </w:pPr>
    </w:p>
    <w:p w14:paraId="7DE7CCB7" w14:textId="4783C03E" w:rsidR="00E40289" w:rsidRDefault="00E6644C" w:rsidP="00F11E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Players</w:t>
      </w:r>
      <w:r w:rsidRPr="00E6644C">
        <w:rPr>
          <w:sz w:val="20"/>
          <w:szCs w:val="20"/>
        </w:rPr>
        <w:t xml:space="preserve"> can enjoy a newly </w:t>
      </w:r>
      <w:r w:rsidR="00EB0F9F">
        <w:rPr>
          <w:sz w:val="20"/>
          <w:szCs w:val="20"/>
        </w:rPr>
        <w:t xml:space="preserve">polished and </w:t>
      </w:r>
      <w:r w:rsidRPr="00E6644C">
        <w:rPr>
          <w:sz w:val="20"/>
          <w:szCs w:val="20"/>
        </w:rPr>
        <w:t>refined iteration of FINAL FANTASY’s classic Active Time Battle (ATB) system brought to you by</w:t>
      </w:r>
      <w:r w:rsidR="008E2FCF">
        <w:rPr>
          <w:sz w:val="20"/>
          <w:szCs w:val="20"/>
        </w:rPr>
        <w:t xml:space="preserve"> </w:t>
      </w:r>
      <w:r w:rsidRPr="00E6644C">
        <w:rPr>
          <w:sz w:val="20"/>
          <w:szCs w:val="20"/>
        </w:rPr>
        <w:t>original creator, Hiroyuki Ito</w:t>
      </w:r>
      <w:r w:rsidR="009B4978">
        <w:rPr>
          <w:sz w:val="20"/>
          <w:szCs w:val="20"/>
        </w:rPr>
        <w:t xml:space="preserve">. </w:t>
      </w:r>
      <w:r w:rsidR="000E16E9" w:rsidRPr="009B4CD3">
        <w:rPr>
          <w:i/>
          <w:iCs/>
          <w:sz w:val="20"/>
          <w:szCs w:val="20"/>
        </w:rPr>
        <w:t>DUNGEON ENCOUNTERS</w:t>
      </w:r>
      <w:r w:rsidR="000E16E9">
        <w:rPr>
          <w:sz w:val="20"/>
          <w:szCs w:val="20"/>
        </w:rPr>
        <w:t xml:space="preserve"> </w:t>
      </w:r>
      <w:r w:rsidR="008E2FCF">
        <w:rPr>
          <w:sz w:val="20"/>
          <w:szCs w:val="20"/>
        </w:rPr>
        <w:t>features a</w:t>
      </w:r>
      <w:r w:rsidR="009B4978">
        <w:rPr>
          <w:sz w:val="20"/>
          <w:szCs w:val="20"/>
        </w:rPr>
        <w:t xml:space="preserve">n expansive range of </w:t>
      </w:r>
      <w:r w:rsidR="0086256A">
        <w:rPr>
          <w:sz w:val="20"/>
          <w:szCs w:val="20"/>
        </w:rPr>
        <w:t xml:space="preserve">fantasy inspired </w:t>
      </w:r>
      <w:r w:rsidR="009B4978">
        <w:rPr>
          <w:sz w:val="20"/>
          <w:szCs w:val="20"/>
        </w:rPr>
        <w:t xml:space="preserve">characters by </w:t>
      </w:r>
      <w:r w:rsidR="00AA6210">
        <w:rPr>
          <w:sz w:val="20"/>
          <w:szCs w:val="20"/>
        </w:rPr>
        <w:t>c</w:t>
      </w:r>
      <w:r w:rsidR="009B4978">
        <w:rPr>
          <w:sz w:val="20"/>
          <w:szCs w:val="20"/>
        </w:rPr>
        <w:t xml:space="preserve">haracter </w:t>
      </w:r>
      <w:r w:rsidR="00AA6210">
        <w:rPr>
          <w:sz w:val="20"/>
          <w:szCs w:val="20"/>
        </w:rPr>
        <w:t>d</w:t>
      </w:r>
      <w:r w:rsidR="009B4978">
        <w:rPr>
          <w:sz w:val="20"/>
          <w:szCs w:val="20"/>
        </w:rPr>
        <w:t xml:space="preserve">esigner </w:t>
      </w:r>
      <w:proofErr w:type="spellStart"/>
      <w:r w:rsidR="009B4978">
        <w:rPr>
          <w:sz w:val="20"/>
          <w:szCs w:val="20"/>
        </w:rPr>
        <w:t>Ryoma</w:t>
      </w:r>
      <w:proofErr w:type="spellEnd"/>
      <w:r w:rsidR="009B4978">
        <w:rPr>
          <w:sz w:val="20"/>
          <w:szCs w:val="20"/>
        </w:rPr>
        <w:t xml:space="preserve"> Ito</w:t>
      </w:r>
      <w:r w:rsidR="008E2FCF">
        <w:rPr>
          <w:sz w:val="20"/>
          <w:szCs w:val="20"/>
        </w:rPr>
        <w:t>,</w:t>
      </w:r>
      <w:r w:rsidR="00E40289">
        <w:rPr>
          <w:sz w:val="20"/>
          <w:szCs w:val="20"/>
        </w:rPr>
        <w:t xml:space="preserve"> offer</w:t>
      </w:r>
      <w:r w:rsidR="008E2FCF">
        <w:rPr>
          <w:sz w:val="20"/>
          <w:szCs w:val="20"/>
        </w:rPr>
        <w:t>ing</w:t>
      </w:r>
      <w:r w:rsidR="00E40289">
        <w:rPr>
          <w:sz w:val="20"/>
          <w:szCs w:val="20"/>
        </w:rPr>
        <w:t xml:space="preserve"> players a </w:t>
      </w:r>
      <w:r w:rsidR="00E40289" w:rsidRPr="00E40289">
        <w:rPr>
          <w:sz w:val="20"/>
          <w:szCs w:val="20"/>
        </w:rPr>
        <w:t>unique take on the dungeon crawler genre</w:t>
      </w:r>
      <w:r w:rsidR="00E40289">
        <w:rPr>
          <w:sz w:val="20"/>
          <w:szCs w:val="20"/>
        </w:rPr>
        <w:t>,</w:t>
      </w:r>
      <w:r w:rsidR="008E2FCF">
        <w:rPr>
          <w:sz w:val="20"/>
          <w:szCs w:val="20"/>
        </w:rPr>
        <w:t xml:space="preserve"> and </w:t>
      </w:r>
      <w:r w:rsidR="009B4978">
        <w:rPr>
          <w:sz w:val="20"/>
          <w:szCs w:val="20"/>
        </w:rPr>
        <w:t xml:space="preserve">the </w:t>
      </w:r>
      <w:r w:rsidR="00AA6210">
        <w:rPr>
          <w:sz w:val="20"/>
          <w:szCs w:val="20"/>
        </w:rPr>
        <w:t xml:space="preserve">ability </w:t>
      </w:r>
      <w:r w:rsidR="009B4978">
        <w:rPr>
          <w:sz w:val="20"/>
          <w:szCs w:val="20"/>
        </w:rPr>
        <w:t>to customize their team</w:t>
      </w:r>
      <w:r w:rsidR="00E40289">
        <w:rPr>
          <w:sz w:val="20"/>
          <w:szCs w:val="20"/>
        </w:rPr>
        <w:t xml:space="preserve"> </w:t>
      </w:r>
      <w:proofErr w:type="gramStart"/>
      <w:r w:rsidR="00E40289">
        <w:rPr>
          <w:sz w:val="20"/>
          <w:szCs w:val="20"/>
        </w:rPr>
        <w:t>in order to</w:t>
      </w:r>
      <w:proofErr w:type="gramEnd"/>
      <w:r w:rsidR="00E40289">
        <w:rPr>
          <w:sz w:val="20"/>
          <w:szCs w:val="20"/>
        </w:rPr>
        <w:t xml:space="preserve"> complete the</w:t>
      </w:r>
      <w:r w:rsidR="008424E2">
        <w:rPr>
          <w:sz w:val="20"/>
          <w:szCs w:val="20"/>
        </w:rPr>
        <w:t xml:space="preserve"> challenge</w:t>
      </w:r>
      <w:r w:rsidR="002061D9">
        <w:rPr>
          <w:sz w:val="20"/>
          <w:szCs w:val="20"/>
        </w:rPr>
        <w:t>s and obstacles effectively</w:t>
      </w:r>
      <w:r w:rsidR="008424E2">
        <w:rPr>
          <w:sz w:val="20"/>
          <w:szCs w:val="20"/>
        </w:rPr>
        <w:t>.</w:t>
      </w:r>
      <w:r w:rsidR="00E40289">
        <w:rPr>
          <w:sz w:val="20"/>
          <w:szCs w:val="20"/>
        </w:rPr>
        <w:t xml:space="preserve"> </w:t>
      </w:r>
      <w:r w:rsidR="008E2FCF">
        <w:rPr>
          <w:sz w:val="20"/>
          <w:szCs w:val="20"/>
        </w:rPr>
        <w:t xml:space="preserve">Fans </w:t>
      </w:r>
      <w:r w:rsidRPr="00E6644C">
        <w:rPr>
          <w:sz w:val="20"/>
          <w:szCs w:val="20"/>
        </w:rPr>
        <w:t xml:space="preserve">can </w:t>
      </w:r>
      <w:r w:rsidR="008E2FCF">
        <w:rPr>
          <w:sz w:val="20"/>
          <w:szCs w:val="20"/>
        </w:rPr>
        <w:t xml:space="preserve">also </w:t>
      </w:r>
      <w:r w:rsidRPr="00E6644C">
        <w:rPr>
          <w:sz w:val="20"/>
          <w:szCs w:val="20"/>
        </w:rPr>
        <w:t>enjoy a soundtrack</w:t>
      </w:r>
      <w:r w:rsidR="008E2FCF">
        <w:rPr>
          <w:sz w:val="20"/>
          <w:szCs w:val="20"/>
        </w:rPr>
        <w:t xml:space="preserve"> overseen</w:t>
      </w:r>
      <w:r w:rsidRPr="00E6644C">
        <w:rPr>
          <w:sz w:val="20"/>
          <w:szCs w:val="20"/>
        </w:rPr>
        <w:t xml:space="preserve"> by musical director Nobuo Uematsu</w:t>
      </w:r>
      <w:r w:rsidR="00155979">
        <w:rPr>
          <w:sz w:val="20"/>
          <w:szCs w:val="20"/>
        </w:rPr>
        <w:t>, featuring a modern take on classical tracks,</w:t>
      </w:r>
      <w:r w:rsidRPr="00E6644C">
        <w:rPr>
          <w:sz w:val="20"/>
          <w:szCs w:val="20"/>
        </w:rPr>
        <w:t xml:space="preserve"> as they put their minds to the test and venture through the</w:t>
      </w:r>
      <w:r w:rsidR="008E2FCF">
        <w:rPr>
          <w:sz w:val="20"/>
          <w:szCs w:val="20"/>
        </w:rPr>
        <w:t xml:space="preserve"> many</w:t>
      </w:r>
      <w:r w:rsidRPr="00E6644C">
        <w:rPr>
          <w:sz w:val="20"/>
          <w:szCs w:val="20"/>
        </w:rPr>
        <w:t xml:space="preserve"> levels of </w:t>
      </w:r>
      <w:r w:rsidR="000E16E9" w:rsidRPr="00840FD8">
        <w:rPr>
          <w:i/>
          <w:iCs/>
          <w:sz w:val="20"/>
          <w:szCs w:val="20"/>
        </w:rPr>
        <w:t>DUNGEON ENCOUNTERS</w:t>
      </w:r>
      <w:r w:rsidR="000E16E9">
        <w:rPr>
          <w:i/>
          <w:iCs/>
          <w:sz w:val="20"/>
          <w:szCs w:val="20"/>
        </w:rPr>
        <w:t>.</w:t>
      </w:r>
    </w:p>
    <w:p w14:paraId="5C101EE9" w14:textId="77777777" w:rsidR="009B4978" w:rsidRPr="0077702B" w:rsidRDefault="009B4978" w:rsidP="00F11E72">
      <w:pPr>
        <w:spacing w:line="360" w:lineRule="auto"/>
        <w:jc w:val="both"/>
        <w:rPr>
          <w:sz w:val="20"/>
          <w:szCs w:val="20"/>
        </w:rPr>
      </w:pPr>
    </w:p>
    <w:p w14:paraId="2AFAB4A2" w14:textId="77777777" w:rsidR="00C26B43" w:rsidRDefault="00670126" w:rsidP="00F11E72">
      <w:pPr>
        <w:spacing w:line="360" w:lineRule="auto"/>
        <w:jc w:val="both"/>
        <w:rPr>
          <w:sz w:val="20"/>
          <w:szCs w:val="20"/>
        </w:rPr>
      </w:pPr>
      <w:r w:rsidRPr="00892778">
        <w:rPr>
          <w:i/>
          <w:iCs/>
          <w:sz w:val="20"/>
          <w:szCs w:val="20"/>
        </w:rPr>
        <w:t>DUNGEON ENCOUNTERS</w:t>
      </w:r>
      <w:r>
        <w:rPr>
          <w:sz w:val="20"/>
          <w:szCs w:val="20"/>
        </w:rPr>
        <w:t xml:space="preserve"> </w:t>
      </w:r>
      <w:r w:rsidR="00F11E72" w:rsidRPr="00721FED">
        <w:rPr>
          <w:sz w:val="20"/>
          <w:szCs w:val="20"/>
        </w:rPr>
        <w:t xml:space="preserve">will be available </w:t>
      </w:r>
      <w:r w:rsidR="0020680B">
        <w:rPr>
          <w:sz w:val="20"/>
          <w:szCs w:val="20"/>
        </w:rPr>
        <w:t xml:space="preserve">digitally </w:t>
      </w:r>
      <w:r w:rsidR="00EB0F9F">
        <w:rPr>
          <w:sz w:val="20"/>
          <w:szCs w:val="20"/>
        </w:rPr>
        <w:t>for</w:t>
      </w:r>
      <w:r w:rsidR="0020680B">
        <w:rPr>
          <w:sz w:val="20"/>
          <w:szCs w:val="20"/>
        </w:rPr>
        <w:t xml:space="preserve"> the</w:t>
      </w:r>
      <w:r w:rsidR="0020680B" w:rsidRPr="0020680B">
        <w:rPr>
          <w:sz w:val="20"/>
          <w:szCs w:val="20"/>
        </w:rPr>
        <w:t xml:space="preserve"> Nintendo Switch™ system, PlayStation®4 console and PC via Steam® on </w:t>
      </w:r>
      <w:r w:rsidR="008465E3" w:rsidRPr="0020680B">
        <w:rPr>
          <w:sz w:val="20"/>
          <w:szCs w:val="20"/>
        </w:rPr>
        <w:t xml:space="preserve">October </w:t>
      </w:r>
      <w:r w:rsidR="008E2FCF">
        <w:rPr>
          <w:sz w:val="20"/>
          <w:szCs w:val="20"/>
        </w:rPr>
        <w:t>14</w:t>
      </w:r>
      <w:r w:rsidR="008465E3" w:rsidRPr="0020680B">
        <w:rPr>
          <w:sz w:val="20"/>
          <w:szCs w:val="20"/>
        </w:rPr>
        <w:t xml:space="preserve">, </w:t>
      </w:r>
      <w:proofErr w:type="gramStart"/>
      <w:r w:rsidR="008465E3" w:rsidRPr="0020680B">
        <w:rPr>
          <w:sz w:val="20"/>
          <w:szCs w:val="20"/>
        </w:rPr>
        <w:t>2021</w:t>
      </w:r>
      <w:proofErr w:type="gramEnd"/>
      <w:r w:rsidR="008465E3" w:rsidRPr="0020680B">
        <w:rPr>
          <w:sz w:val="20"/>
          <w:szCs w:val="20"/>
        </w:rPr>
        <w:t xml:space="preserve"> and</w:t>
      </w:r>
      <w:r w:rsidR="0020680B" w:rsidRPr="0020680B">
        <w:rPr>
          <w:sz w:val="20"/>
          <w:szCs w:val="20"/>
        </w:rPr>
        <w:t xml:space="preserve"> is </w:t>
      </w:r>
      <w:r w:rsidR="0020680B" w:rsidRPr="00C67C52">
        <w:rPr>
          <w:sz w:val="20"/>
          <w:szCs w:val="20"/>
        </w:rPr>
        <w:t xml:space="preserve">rated </w:t>
      </w:r>
      <w:r w:rsidR="00C36D79" w:rsidRPr="00C67C52">
        <w:rPr>
          <w:sz w:val="20"/>
          <w:szCs w:val="20"/>
        </w:rPr>
        <w:t>PEGI 7.</w:t>
      </w:r>
      <w:r w:rsidR="004742C1">
        <w:rPr>
          <w:sz w:val="20"/>
          <w:szCs w:val="20"/>
        </w:rPr>
        <w:t xml:space="preserve"> </w:t>
      </w:r>
      <w:r w:rsidR="00C36D79">
        <w:rPr>
          <w:sz w:val="20"/>
          <w:szCs w:val="20"/>
        </w:rPr>
        <w:t xml:space="preserve"> </w:t>
      </w:r>
    </w:p>
    <w:p w14:paraId="1B16D7E0" w14:textId="77777777" w:rsidR="00C26B43" w:rsidRDefault="00C26B43" w:rsidP="00F11E72">
      <w:pPr>
        <w:spacing w:line="360" w:lineRule="auto"/>
        <w:jc w:val="both"/>
        <w:rPr>
          <w:sz w:val="20"/>
          <w:szCs w:val="20"/>
        </w:rPr>
      </w:pPr>
    </w:p>
    <w:p w14:paraId="03B338A1" w14:textId="3CB0AE29" w:rsidR="00234A0D" w:rsidRPr="0077702B" w:rsidRDefault="00247CD4" w:rsidP="00F11E72">
      <w:pPr>
        <w:spacing w:line="360" w:lineRule="auto"/>
        <w:jc w:val="both"/>
        <w:rPr>
          <w:color w:val="00B0F0"/>
          <w:sz w:val="20"/>
          <w:szCs w:val="20"/>
        </w:rPr>
      </w:pPr>
      <w:r>
        <w:rPr>
          <w:sz w:val="20"/>
          <w:szCs w:val="20"/>
        </w:rPr>
        <w:t xml:space="preserve">Pre-orders are available now for the Nintendo Switch™ system and </w:t>
      </w:r>
      <w:hyperlink r:id="rId13" w:history="1">
        <w:r w:rsidRPr="00E10275">
          <w:rPr>
            <w:rStyle w:val="Hyperlink"/>
            <w:sz w:val="20"/>
            <w:szCs w:val="20"/>
          </w:rPr>
          <w:t>S</w:t>
        </w:r>
        <w:r w:rsidR="00053AA1" w:rsidRPr="00E10275">
          <w:rPr>
            <w:rStyle w:val="Hyperlink"/>
            <w:sz w:val="20"/>
            <w:szCs w:val="20"/>
          </w:rPr>
          <w:t>team</w:t>
        </w:r>
        <w:r w:rsidRPr="00E10275">
          <w:rPr>
            <w:rStyle w:val="Hyperlink"/>
            <w:sz w:val="20"/>
            <w:szCs w:val="20"/>
          </w:rPr>
          <w:t>®</w:t>
        </w:r>
      </w:hyperlink>
      <w:r>
        <w:rPr>
          <w:sz w:val="20"/>
          <w:szCs w:val="20"/>
        </w:rPr>
        <w:t xml:space="preserve"> with a 20% discount</w:t>
      </w:r>
      <w:r w:rsidR="00234A0D">
        <w:rPr>
          <w:sz w:val="20"/>
          <w:szCs w:val="20"/>
        </w:rPr>
        <w:t xml:space="preserve"> until </w:t>
      </w:r>
      <w:r w:rsidR="00675ADE">
        <w:rPr>
          <w:sz w:val="20"/>
          <w:szCs w:val="20"/>
        </w:rPr>
        <w:t>late</w:t>
      </w:r>
      <w:r w:rsidR="00ED19D1">
        <w:rPr>
          <w:sz w:val="20"/>
          <w:szCs w:val="20"/>
        </w:rPr>
        <w:t xml:space="preserve"> October*.</w:t>
      </w:r>
      <w:r w:rsidR="00B5379C">
        <w:rPr>
          <w:sz w:val="20"/>
          <w:szCs w:val="20"/>
        </w:rPr>
        <w:t xml:space="preserve"> </w:t>
      </w:r>
      <w:r w:rsidR="0077702B" w:rsidRPr="00B5379C">
        <w:rPr>
          <w:i/>
          <w:iCs/>
          <w:sz w:val="20"/>
          <w:szCs w:val="20"/>
        </w:rPr>
        <w:t>DUNGEON ENCOUNTERS</w:t>
      </w:r>
      <w:r w:rsidR="0077702B">
        <w:rPr>
          <w:sz w:val="20"/>
          <w:szCs w:val="20"/>
        </w:rPr>
        <w:t xml:space="preserve"> will be available to purchase on the </w:t>
      </w:r>
      <w:r w:rsidR="0077702B" w:rsidRPr="00B5379C">
        <w:rPr>
          <w:sz w:val="20"/>
          <w:szCs w:val="20"/>
        </w:rPr>
        <w:t>PlayStation®</w:t>
      </w:r>
      <w:r w:rsidR="0077702B">
        <w:rPr>
          <w:sz w:val="20"/>
          <w:szCs w:val="20"/>
        </w:rPr>
        <w:t xml:space="preserve"> </w:t>
      </w:r>
      <w:r w:rsidR="0077702B" w:rsidRPr="00B5379C">
        <w:rPr>
          <w:sz w:val="20"/>
          <w:szCs w:val="20"/>
        </w:rPr>
        <w:t xml:space="preserve">Store </w:t>
      </w:r>
      <w:r w:rsidR="0077702B">
        <w:rPr>
          <w:sz w:val="20"/>
          <w:szCs w:val="20"/>
        </w:rPr>
        <w:t xml:space="preserve">from launch on October 14 with a 20% discount for PlayStation Plus members until October, </w:t>
      </w:r>
      <w:proofErr w:type="gramStart"/>
      <w:r w:rsidR="00875C75">
        <w:rPr>
          <w:sz w:val="20"/>
          <w:szCs w:val="20"/>
        </w:rPr>
        <w:t>28</w:t>
      </w:r>
      <w:r w:rsidR="0077702B">
        <w:rPr>
          <w:sz w:val="20"/>
          <w:szCs w:val="20"/>
        </w:rPr>
        <w:t>.</w:t>
      </w:r>
      <w:r w:rsidR="006F1A13">
        <w:rPr>
          <w:sz w:val="20"/>
          <w:szCs w:val="20"/>
        </w:rPr>
        <w:t>*</w:t>
      </w:r>
      <w:proofErr w:type="gramEnd"/>
      <w:r w:rsidR="006F1A13">
        <w:rPr>
          <w:sz w:val="20"/>
          <w:szCs w:val="20"/>
        </w:rPr>
        <w:t>*</w:t>
      </w:r>
    </w:p>
    <w:p w14:paraId="29A699CC" w14:textId="77777777" w:rsidR="0077702B" w:rsidRPr="00875C75" w:rsidRDefault="0077702B" w:rsidP="00F11E72">
      <w:pPr>
        <w:spacing w:line="360" w:lineRule="auto"/>
        <w:jc w:val="both"/>
        <w:rPr>
          <w:sz w:val="20"/>
          <w:szCs w:val="20"/>
        </w:rPr>
      </w:pPr>
    </w:p>
    <w:p w14:paraId="7B0E2F88" w14:textId="401B7252" w:rsidR="00F11E72" w:rsidRDefault="008465E3" w:rsidP="00F11E72">
      <w:pPr>
        <w:spacing w:line="360" w:lineRule="auto"/>
        <w:jc w:val="both"/>
        <w:rPr>
          <w:sz w:val="20"/>
          <w:szCs w:val="20"/>
        </w:rPr>
      </w:pPr>
      <w:r w:rsidRPr="00721FED">
        <w:rPr>
          <w:sz w:val="20"/>
          <w:szCs w:val="20"/>
        </w:rPr>
        <w:t xml:space="preserve">For more information, visit: </w:t>
      </w:r>
      <w:hyperlink r:id="rId14" w:history="1">
        <w:r w:rsidR="008A671F" w:rsidRPr="00296E2C">
          <w:rPr>
            <w:rStyle w:val="Hyperlink"/>
            <w:sz w:val="20"/>
            <w:szCs w:val="20"/>
          </w:rPr>
          <w:t>https://square-enix-games.com/games/dungeon-encounters</w:t>
        </w:r>
      </w:hyperlink>
      <w:r w:rsidR="008A671F">
        <w:rPr>
          <w:sz w:val="20"/>
          <w:szCs w:val="20"/>
        </w:rPr>
        <w:t xml:space="preserve"> </w:t>
      </w:r>
      <w:r w:rsidR="008A671F" w:rsidRPr="008A671F" w:rsidDel="008A671F">
        <w:rPr>
          <w:sz w:val="20"/>
          <w:szCs w:val="20"/>
          <w:highlight w:val="yellow"/>
        </w:rPr>
        <w:t xml:space="preserve"> </w:t>
      </w:r>
    </w:p>
    <w:p w14:paraId="602A3469" w14:textId="6ECBB259" w:rsidR="0077702B" w:rsidRPr="004A22A2" w:rsidRDefault="0077702B" w:rsidP="0077702B">
      <w:pPr>
        <w:spacing w:line="360" w:lineRule="auto"/>
        <w:jc w:val="both"/>
        <w:rPr>
          <w:rFonts w:asciiTheme="minorHAnsi" w:eastAsia="MS PGothic" w:hAnsiTheme="minorHAnsi" w:cstheme="minorHAnsi"/>
          <w:sz w:val="20"/>
          <w:szCs w:val="20"/>
        </w:rPr>
      </w:pPr>
    </w:p>
    <w:p w14:paraId="6A426852" w14:textId="07E013A8" w:rsidR="00F11E72" w:rsidRDefault="004742C1" w:rsidP="00F11E72">
      <w:pPr>
        <w:spacing w:line="360" w:lineRule="auto"/>
        <w:jc w:val="both"/>
        <w:rPr>
          <w:i/>
          <w:iCs/>
          <w:sz w:val="20"/>
          <w:szCs w:val="20"/>
        </w:rPr>
      </w:pPr>
      <w:r w:rsidRPr="00C67C52">
        <w:rPr>
          <w:i/>
          <w:iCs/>
          <w:sz w:val="20"/>
          <w:szCs w:val="20"/>
        </w:rPr>
        <w:t xml:space="preserve">*20% discount </w:t>
      </w:r>
      <w:r w:rsidR="005B54B8">
        <w:rPr>
          <w:i/>
          <w:iCs/>
          <w:sz w:val="20"/>
          <w:szCs w:val="20"/>
        </w:rPr>
        <w:t xml:space="preserve">offer </w:t>
      </w:r>
      <w:r w:rsidRPr="00C67C52">
        <w:rPr>
          <w:i/>
          <w:iCs/>
          <w:sz w:val="20"/>
          <w:szCs w:val="20"/>
        </w:rPr>
        <w:t xml:space="preserve">for Nintendo Switch™ system ends </w:t>
      </w:r>
      <w:r w:rsidR="00053AA1" w:rsidRPr="00C67C52">
        <w:rPr>
          <w:i/>
          <w:iCs/>
          <w:sz w:val="20"/>
          <w:szCs w:val="20"/>
        </w:rPr>
        <w:t xml:space="preserve">on </w:t>
      </w:r>
      <w:proofErr w:type="gramStart"/>
      <w:r w:rsidR="00053AA1" w:rsidRPr="00C67C52">
        <w:rPr>
          <w:i/>
          <w:iCs/>
          <w:sz w:val="20"/>
          <w:szCs w:val="20"/>
        </w:rPr>
        <w:t>October,</w:t>
      </w:r>
      <w:proofErr w:type="gramEnd"/>
      <w:r w:rsidR="00053AA1" w:rsidRPr="00C67C52">
        <w:rPr>
          <w:i/>
          <w:iCs/>
          <w:sz w:val="20"/>
          <w:szCs w:val="20"/>
        </w:rPr>
        <w:t xml:space="preserve"> 2</w:t>
      </w:r>
      <w:r w:rsidR="003B58D6">
        <w:rPr>
          <w:i/>
          <w:iCs/>
          <w:sz w:val="20"/>
          <w:szCs w:val="20"/>
        </w:rPr>
        <w:t>1</w:t>
      </w:r>
      <w:r w:rsidR="00053AA1">
        <w:rPr>
          <w:i/>
          <w:iCs/>
          <w:sz w:val="20"/>
          <w:szCs w:val="20"/>
        </w:rPr>
        <w:t xml:space="preserve"> at </w:t>
      </w:r>
      <w:r w:rsidRPr="00C67C52">
        <w:rPr>
          <w:i/>
          <w:iCs/>
          <w:sz w:val="20"/>
          <w:szCs w:val="20"/>
        </w:rPr>
        <w:t>11:59</w:t>
      </w:r>
      <w:r w:rsidR="00F85AC4">
        <w:rPr>
          <w:i/>
          <w:iCs/>
          <w:sz w:val="20"/>
          <w:szCs w:val="20"/>
        </w:rPr>
        <w:t>p</w:t>
      </w:r>
      <w:r w:rsidRPr="00C67C52">
        <w:rPr>
          <w:i/>
          <w:iCs/>
          <w:sz w:val="20"/>
          <w:szCs w:val="20"/>
        </w:rPr>
        <w:t>m BST / CET</w:t>
      </w:r>
      <w:r w:rsidR="00053AA1">
        <w:rPr>
          <w:i/>
          <w:iCs/>
          <w:sz w:val="20"/>
          <w:szCs w:val="20"/>
        </w:rPr>
        <w:t>;</w:t>
      </w:r>
      <w:r w:rsidRPr="00C67C52">
        <w:rPr>
          <w:i/>
          <w:iCs/>
          <w:sz w:val="20"/>
          <w:szCs w:val="20"/>
        </w:rPr>
        <w:t xml:space="preserve"> </w:t>
      </w:r>
      <w:r w:rsidR="00ED19D1">
        <w:rPr>
          <w:i/>
          <w:iCs/>
          <w:sz w:val="20"/>
          <w:szCs w:val="20"/>
        </w:rPr>
        <w:t xml:space="preserve">and </w:t>
      </w:r>
      <w:r w:rsidR="00053AA1">
        <w:rPr>
          <w:i/>
          <w:iCs/>
          <w:sz w:val="20"/>
          <w:szCs w:val="20"/>
        </w:rPr>
        <w:t xml:space="preserve">for PC (via Steam®) </w:t>
      </w:r>
      <w:r w:rsidR="00053AA1" w:rsidRPr="005E078C">
        <w:rPr>
          <w:i/>
          <w:iCs/>
          <w:sz w:val="20"/>
          <w:szCs w:val="20"/>
        </w:rPr>
        <w:t>on October, 29</w:t>
      </w:r>
      <w:r w:rsidR="00053AA1">
        <w:rPr>
          <w:i/>
          <w:iCs/>
          <w:sz w:val="20"/>
          <w:szCs w:val="20"/>
        </w:rPr>
        <w:t xml:space="preserve"> at </w:t>
      </w:r>
      <w:r w:rsidR="00ED19D1" w:rsidRPr="005E078C">
        <w:rPr>
          <w:i/>
          <w:iCs/>
          <w:sz w:val="20"/>
          <w:szCs w:val="20"/>
        </w:rPr>
        <w:t xml:space="preserve">4:59pm BST / 5:59pm CET </w:t>
      </w:r>
    </w:p>
    <w:p w14:paraId="6C709040" w14:textId="3DBE5E8A" w:rsidR="009F2350" w:rsidRDefault="009F2350" w:rsidP="009F2350">
      <w:pPr>
        <w:spacing w:line="360" w:lineRule="auto"/>
        <w:jc w:val="both"/>
        <w:rPr>
          <w:rFonts w:eastAsiaTheme="minorEastAsia"/>
          <w:i/>
          <w:iCs/>
          <w:sz w:val="20"/>
          <w:szCs w:val="20"/>
          <w:lang w:val="en-GB" w:eastAsia="zh-CN"/>
        </w:rPr>
      </w:pPr>
      <w:r>
        <w:rPr>
          <w:i/>
          <w:iCs/>
          <w:sz w:val="20"/>
          <w:szCs w:val="20"/>
        </w:rPr>
        <w:t xml:space="preserve">**20% discount offer for </w:t>
      </w:r>
      <w:r w:rsidRPr="009F2350">
        <w:rPr>
          <w:i/>
          <w:iCs/>
          <w:sz w:val="20"/>
          <w:szCs w:val="20"/>
        </w:rPr>
        <w:t xml:space="preserve">PlayStation Plus members on PlayStation®4 console is available from launch on </w:t>
      </w:r>
      <w:proofErr w:type="gramStart"/>
      <w:r w:rsidRPr="009F2350">
        <w:rPr>
          <w:i/>
          <w:iCs/>
          <w:sz w:val="20"/>
          <w:szCs w:val="20"/>
        </w:rPr>
        <w:t>Oct,</w:t>
      </w:r>
      <w:proofErr w:type="gramEnd"/>
      <w:r w:rsidRPr="009F2350">
        <w:rPr>
          <w:i/>
          <w:iCs/>
          <w:sz w:val="20"/>
          <w:szCs w:val="20"/>
        </w:rPr>
        <w:t xml:space="preserve"> 14 until 11:59pm BST/ CET on October, 28.</w:t>
      </w:r>
      <w:r>
        <w:rPr>
          <w:i/>
          <w:iCs/>
          <w:sz w:val="20"/>
          <w:szCs w:val="20"/>
        </w:rPr>
        <w:t xml:space="preserve"> </w:t>
      </w:r>
    </w:p>
    <w:p w14:paraId="7AA4A623" w14:textId="77777777" w:rsidR="009F2350" w:rsidRPr="009F2350" w:rsidRDefault="009F2350" w:rsidP="00F11E72">
      <w:pPr>
        <w:spacing w:line="360" w:lineRule="auto"/>
        <w:jc w:val="both"/>
        <w:rPr>
          <w:i/>
          <w:iCs/>
          <w:sz w:val="20"/>
          <w:szCs w:val="20"/>
          <w:lang w:val="en-GB"/>
        </w:rPr>
      </w:pPr>
    </w:p>
    <w:p w14:paraId="3FEB21E9" w14:textId="7FCF3FEA" w:rsidR="004742C1" w:rsidRPr="008D7DF4" w:rsidRDefault="004742C1" w:rsidP="00F11E72">
      <w:pPr>
        <w:spacing w:line="360" w:lineRule="auto"/>
        <w:jc w:val="both"/>
        <w:rPr>
          <w:sz w:val="20"/>
          <w:szCs w:val="20"/>
          <w:lang w:val="en-GB"/>
        </w:rPr>
      </w:pPr>
    </w:p>
    <w:p w14:paraId="10A9028F" w14:textId="6C52398F" w:rsidR="00F11E72" w:rsidRPr="00F83535" w:rsidRDefault="00F11E72" w:rsidP="00F11E72">
      <w:pPr>
        <w:rPr>
          <w:sz w:val="18"/>
          <w:szCs w:val="20"/>
        </w:rPr>
      </w:pPr>
      <w:r w:rsidRPr="008738F6">
        <w:rPr>
          <w:b/>
          <w:sz w:val="18"/>
          <w:szCs w:val="20"/>
          <w:u w:val="single"/>
        </w:rPr>
        <w:t xml:space="preserve">Related Links: </w:t>
      </w:r>
    </w:p>
    <w:p w14:paraId="3ED3E996" w14:textId="5563608A" w:rsidR="00F11E72" w:rsidRPr="008A671F" w:rsidRDefault="00F11E72" w:rsidP="00F11E72">
      <w:pPr>
        <w:rPr>
          <w:bCs/>
          <w:sz w:val="18"/>
          <w:szCs w:val="18"/>
        </w:rPr>
      </w:pPr>
      <w:r w:rsidRPr="005E280D">
        <w:rPr>
          <w:b/>
          <w:sz w:val="18"/>
          <w:szCs w:val="18"/>
        </w:rPr>
        <w:t xml:space="preserve">Official Website: </w:t>
      </w:r>
      <w:hyperlink r:id="rId15" w:history="1">
        <w:r w:rsidR="008A671F" w:rsidRPr="008A671F">
          <w:rPr>
            <w:rStyle w:val="Hyperlink"/>
            <w:bCs/>
            <w:sz w:val="18"/>
            <w:szCs w:val="18"/>
          </w:rPr>
          <w:t>https://square-enix-games.com/games/dungeon-encounters</w:t>
        </w:r>
      </w:hyperlink>
      <w:r w:rsidR="008A671F" w:rsidRPr="008A671F">
        <w:rPr>
          <w:bCs/>
          <w:sz w:val="18"/>
          <w:szCs w:val="18"/>
        </w:rPr>
        <w:t xml:space="preserve"> </w:t>
      </w:r>
    </w:p>
    <w:p w14:paraId="61378A3B" w14:textId="77777777" w:rsidR="00F11E72" w:rsidRPr="005E280D" w:rsidRDefault="00F11E72" w:rsidP="00F11E7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Instagram: </w:t>
      </w:r>
    </w:p>
    <w:p w14:paraId="2ABEE316" w14:textId="55B195A1" w:rsidR="00F11E72" w:rsidRDefault="00F11E72" w:rsidP="00F11E72">
      <w:pPr>
        <w:rPr>
          <w:sz w:val="18"/>
          <w:szCs w:val="18"/>
        </w:rPr>
      </w:pPr>
      <w:r w:rsidRPr="005E280D">
        <w:rPr>
          <w:sz w:val="18"/>
          <w:szCs w:val="18"/>
        </w:rPr>
        <w:t>#</w:t>
      </w:r>
      <w:r w:rsidR="00892778" w:rsidRPr="00892778">
        <w:rPr>
          <w:sz w:val="18"/>
          <w:szCs w:val="18"/>
        </w:rPr>
        <w:t>DungeonEncounters</w:t>
      </w:r>
    </w:p>
    <w:p w14:paraId="5F7177B4" w14:textId="77777777" w:rsidR="00F11E72" w:rsidRDefault="00F11E72" w:rsidP="00F11E72">
      <w:pPr>
        <w:rPr>
          <w:sz w:val="18"/>
          <w:szCs w:val="18"/>
        </w:rPr>
      </w:pPr>
    </w:p>
    <w:p w14:paraId="560885A6" w14:textId="77777777" w:rsidR="00012AE0" w:rsidRPr="005B54B8" w:rsidRDefault="00012AE0" w:rsidP="005B54B8">
      <w:pPr>
        <w:spacing w:line="240" w:lineRule="auto"/>
        <w:jc w:val="both"/>
        <w:rPr>
          <w:rFonts w:eastAsia="Calibri"/>
          <w:b/>
          <w:bCs/>
          <w:i/>
          <w:iCs/>
          <w:sz w:val="18"/>
          <w:szCs w:val="18"/>
          <w:u w:val="single"/>
          <w:lang w:val="en-US"/>
        </w:rPr>
      </w:pPr>
      <w:r w:rsidRPr="005B54B8">
        <w:rPr>
          <w:rFonts w:eastAsia="Calibri"/>
          <w:b/>
          <w:bCs/>
          <w:i/>
          <w:iCs/>
          <w:sz w:val="18"/>
          <w:szCs w:val="18"/>
          <w:u w:val="single"/>
          <w:lang w:val="en-US"/>
        </w:rPr>
        <w:t>About Square Enix Ltd.</w:t>
      </w:r>
    </w:p>
    <w:p w14:paraId="1FFC071A" w14:textId="6415EB8A" w:rsidR="00012AE0" w:rsidRPr="005B54B8" w:rsidRDefault="00012AE0" w:rsidP="005B54B8">
      <w:pPr>
        <w:spacing w:line="240" w:lineRule="auto"/>
        <w:jc w:val="both"/>
        <w:rPr>
          <w:rFonts w:eastAsia="Calibri"/>
          <w:sz w:val="18"/>
          <w:szCs w:val="18"/>
          <w:lang w:val="en-US"/>
        </w:rPr>
      </w:pPr>
      <w:r w:rsidRPr="005B54B8">
        <w:rPr>
          <w:rFonts w:eastAsia="Calibri"/>
          <w:sz w:val="18"/>
          <w:szCs w:val="18"/>
          <w:lang w:val="en-US"/>
        </w:rPr>
        <w:t xml:space="preserve">Square Enix Ltd. develops, publishes, distributes and licenses SQUARE ENIX®, EIDOS® and TAITO® branded entertainment content in Europe and other PAL territories as part of the Square Enix group of companies. Square Enix Ltd. also has a global network of leading development studios such as Crystal Dynamics® and Eidos Montréal®. The Square Enix group of companies boasts a valuable portfolio of intellectual property </w:t>
      </w:r>
      <w:proofErr w:type="gramStart"/>
      <w:r w:rsidRPr="005B54B8">
        <w:rPr>
          <w:rFonts w:eastAsia="Calibri"/>
          <w:sz w:val="18"/>
          <w:szCs w:val="18"/>
          <w:lang w:val="en-US"/>
        </w:rPr>
        <w:t>including:</w:t>
      </w:r>
      <w:proofErr w:type="gramEnd"/>
      <w:r w:rsidRPr="005B54B8">
        <w:rPr>
          <w:rFonts w:eastAsia="Calibri"/>
          <w:sz w:val="18"/>
          <w:szCs w:val="18"/>
          <w:lang w:val="en-US"/>
        </w:rPr>
        <w:t xml:space="preserve"> FINAL FANTASY®, which has sold </w:t>
      </w:r>
      <w:r w:rsidR="00C67C52" w:rsidRPr="005B54B8">
        <w:rPr>
          <w:rFonts w:eastAsia="Calibri"/>
          <w:sz w:val="18"/>
          <w:szCs w:val="18"/>
          <w:lang w:val="en-US"/>
        </w:rPr>
        <w:t>over 164 million</w:t>
      </w:r>
      <w:r w:rsidRPr="005B54B8">
        <w:rPr>
          <w:rFonts w:eastAsia="Calibri"/>
          <w:sz w:val="18"/>
          <w:szCs w:val="18"/>
          <w:lang w:val="en-US"/>
        </w:rPr>
        <w:t xml:space="preserve"> units worldwide; DRAGON QUEST®, which has sold over 83 million units worldwide; TOMB RAIDER®, which has sold over 85 million units worldwide; and the legendary SPACE INVADERS®. Square Enix Ltd. is a London-based, wholly owned subsidiary of Square Enix Holdings Co., Ltd.</w:t>
      </w:r>
    </w:p>
    <w:p w14:paraId="22A92319" w14:textId="77777777" w:rsidR="00012AE0" w:rsidRDefault="00012AE0" w:rsidP="00012AE0">
      <w:pPr>
        <w:rPr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 </w:t>
      </w:r>
    </w:p>
    <w:p w14:paraId="4DB447D4" w14:textId="061BF4F0" w:rsidR="00012AE0" w:rsidRDefault="00012AE0" w:rsidP="00012AE0">
      <w:pPr>
        <w:rPr>
          <w:rFonts w:eastAsia="Calibri"/>
          <w:sz w:val="18"/>
          <w:szCs w:val="18"/>
          <w:lang w:val="en-US"/>
        </w:rPr>
      </w:pPr>
      <w:r w:rsidRPr="005B54B8">
        <w:rPr>
          <w:rFonts w:eastAsia="Calibri"/>
          <w:sz w:val="18"/>
          <w:szCs w:val="18"/>
          <w:lang w:val="en-US"/>
        </w:rPr>
        <w:t xml:space="preserve">More information on Square Enix Ltd. can be found at </w:t>
      </w:r>
      <w:hyperlink r:id="rId16" w:history="1">
        <w:r w:rsidRPr="005B54B8">
          <w:rPr>
            <w:rFonts w:eastAsia="Calibri"/>
            <w:sz w:val="18"/>
            <w:szCs w:val="18"/>
          </w:rPr>
          <w:t>https://square-enix-games.com</w:t>
        </w:r>
      </w:hyperlink>
    </w:p>
    <w:p w14:paraId="44DBC922" w14:textId="77777777" w:rsidR="00012AE0" w:rsidRPr="00E0162C" w:rsidRDefault="00012AE0" w:rsidP="00012AE0">
      <w:pPr>
        <w:pBdr>
          <w:bottom w:val="single" w:sz="4" w:space="1" w:color="auto"/>
        </w:pBdr>
        <w:spacing w:line="240" w:lineRule="auto"/>
        <w:jc w:val="center"/>
        <w:rPr>
          <w:rFonts w:eastAsia="Cambria"/>
          <w:sz w:val="12"/>
          <w:szCs w:val="18"/>
          <w:lang w:val="en-US"/>
        </w:rPr>
      </w:pPr>
      <w:r w:rsidRPr="003447C8">
        <w:rPr>
          <w:sz w:val="20"/>
          <w:szCs w:val="20"/>
          <w:highlight w:val="white"/>
        </w:rPr>
        <w:t>##</w:t>
      </w:r>
    </w:p>
    <w:p w14:paraId="1B60C832" w14:textId="1D66A2E3" w:rsidR="00F11E72" w:rsidRPr="00C67C52" w:rsidRDefault="00F11E72" w:rsidP="00F11E72">
      <w:pPr>
        <w:rPr>
          <w:sz w:val="16"/>
          <w:szCs w:val="16"/>
          <w:lang w:val="en-US"/>
        </w:rPr>
      </w:pPr>
    </w:p>
    <w:p w14:paraId="1D7A0254" w14:textId="43E372CB" w:rsidR="00F11E72" w:rsidRPr="00C26B43" w:rsidRDefault="00875C75" w:rsidP="00F11E72">
      <w:pPr>
        <w:jc w:val="both"/>
        <w:rPr>
          <w:sz w:val="16"/>
          <w:szCs w:val="16"/>
        </w:rPr>
      </w:pPr>
      <w:r w:rsidRPr="00875C75">
        <w:rPr>
          <w:sz w:val="16"/>
          <w:szCs w:val="16"/>
        </w:rPr>
        <w:t>DUNGEON ENCOUNTERS</w:t>
      </w:r>
      <w:r>
        <w:rPr>
          <w:rFonts w:eastAsia="Yu Mincho" w:hint="eastAsia"/>
          <w:sz w:val="16"/>
          <w:szCs w:val="16"/>
        </w:rPr>
        <w:t>,</w:t>
      </w:r>
      <w:r w:rsidRPr="00875C75">
        <w:rPr>
          <w:sz w:val="16"/>
          <w:szCs w:val="16"/>
          <w:highlight w:val="white"/>
        </w:rPr>
        <w:t xml:space="preserve"> </w:t>
      </w:r>
      <w:r w:rsidR="00F11E72">
        <w:rPr>
          <w:sz w:val="16"/>
          <w:szCs w:val="16"/>
          <w:highlight w:val="white"/>
        </w:rPr>
        <w:t xml:space="preserve">CRYSTAL DYNAMICS, DRAGON QUEST, </w:t>
      </w:r>
      <w:r w:rsidR="00F11E72" w:rsidRPr="00BF008D">
        <w:rPr>
          <w:sz w:val="16"/>
          <w:szCs w:val="16"/>
          <w:highlight w:val="white"/>
        </w:rPr>
        <w:t>EIDOS, EIDOS MONTREAL, FINAL FANTASY, SPACE INVADERS, SQUARE ENIX, the SQUARE ENIX logo, TAITO and TOMB RAIDER are registered trademarks or trademarks of the Square Enix group of companies</w:t>
      </w:r>
      <w:r w:rsidR="00053AA1" w:rsidRPr="00053AA1">
        <w:t xml:space="preserve"> </w:t>
      </w:r>
      <w:r w:rsidR="00C26B43">
        <w:rPr>
          <w:sz w:val="16"/>
          <w:szCs w:val="16"/>
        </w:rPr>
        <w:t>“S</w:t>
      </w:r>
      <w:r w:rsidR="00053AA1" w:rsidRPr="00053AA1">
        <w:rPr>
          <w:sz w:val="16"/>
          <w:szCs w:val="16"/>
        </w:rPr>
        <w:t>team</w:t>
      </w:r>
      <w:r w:rsidR="00C26B43">
        <w:rPr>
          <w:sz w:val="16"/>
          <w:szCs w:val="16"/>
        </w:rPr>
        <w:t>”</w:t>
      </w:r>
      <w:r w:rsidR="00053AA1" w:rsidRPr="00053AA1">
        <w:rPr>
          <w:sz w:val="16"/>
          <w:szCs w:val="16"/>
        </w:rPr>
        <w:t xml:space="preserve"> </w:t>
      </w:r>
      <w:r w:rsidR="00053AA1">
        <w:rPr>
          <w:sz w:val="16"/>
          <w:szCs w:val="16"/>
        </w:rPr>
        <w:t>is a</w:t>
      </w:r>
      <w:r w:rsidR="00053AA1" w:rsidRPr="00053AA1">
        <w:rPr>
          <w:sz w:val="16"/>
          <w:szCs w:val="16"/>
        </w:rPr>
        <w:t xml:space="preserve"> trademark and/or registered trademark of Valve Corporation in the U.S. and/or other countries</w:t>
      </w:r>
      <w:r w:rsidR="00053AA1">
        <w:rPr>
          <w:sz w:val="16"/>
          <w:szCs w:val="16"/>
        </w:rPr>
        <w:t>. "PlayStation” is a registered trademark of Sony Interactive Entertainment Inc</w:t>
      </w:r>
      <w:r w:rsidR="00F11E72" w:rsidRPr="00BF008D">
        <w:rPr>
          <w:sz w:val="16"/>
          <w:szCs w:val="16"/>
          <w:highlight w:val="white"/>
        </w:rPr>
        <w:t xml:space="preserve">. All other trademarks are properties of their respective owners. </w:t>
      </w:r>
    </w:p>
    <w:p w14:paraId="6CB8087C" w14:textId="77777777" w:rsidR="00F11E72" w:rsidRPr="003447C8" w:rsidRDefault="00F11E72" w:rsidP="00F11E72">
      <w:pPr>
        <w:jc w:val="center"/>
        <w:rPr>
          <w:sz w:val="20"/>
          <w:szCs w:val="20"/>
          <w:highlight w:val="white"/>
        </w:rPr>
      </w:pPr>
    </w:p>
    <w:p w14:paraId="3092AC75" w14:textId="77777777" w:rsidR="00DA1691" w:rsidRDefault="00F85AC4"/>
    <w:sectPr w:rsidR="00DA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C083" w14:textId="77777777" w:rsidR="00015D2E" w:rsidRDefault="00015D2E" w:rsidP="00135ACD">
      <w:pPr>
        <w:spacing w:line="240" w:lineRule="auto"/>
      </w:pPr>
      <w:r>
        <w:separator/>
      </w:r>
    </w:p>
  </w:endnote>
  <w:endnote w:type="continuationSeparator" w:id="0">
    <w:p w14:paraId="62C2F377" w14:textId="77777777" w:rsidR="00015D2E" w:rsidRDefault="00015D2E" w:rsidP="00135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0AC0" w14:textId="77777777" w:rsidR="00015D2E" w:rsidRDefault="00015D2E" w:rsidP="00135ACD">
      <w:pPr>
        <w:spacing w:line="240" w:lineRule="auto"/>
      </w:pPr>
      <w:r>
        <w:separator/>
      </w:r>
    </w:p>
  </w:footnote>
  <w:footnote w:type="continuationSeparator" w:id="0">
    <w:p w14:paraId="5DA07957" w14:textId="77777777" w:rsidR="00015D2E" w:rsidRDefault="00015D2E" w:rsidP="00135A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45770"/>
    <w:multiLevelType w:val="hybridMultilevel"/>
    <w:tmpl w:val="52A642AA"/>
    <w:lvl w:ilvl="0" w:tplc="EB2ED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C6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E4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3C1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0E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AC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AA3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E7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64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0268F"/>
    <w:multiLevelType w:val="hybridMultilevel"/>
    <w:tmpl w:val="55762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34793"/>
    <w:multiLevelType w:val="hybridMultilevel"/>
    <w:tmpl w:val="1402F2FE"/>
    <w:lvl w:ilvl="0" w:tplc="08090005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33628F7"/>
    <w:multiLevelType w:val="hybridMultilevel"/>
    <w:tmpl w:val="9CEEF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680E40"/>
    <w:multiLevelType w:val="hybridMultilevel"/>
    <w:tmpl w:val="C0B21F82"/>
    <w:lvl w:ilvl="0" w:tplc="20CA3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68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94A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427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83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06C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45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27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0F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72"/>
    <w:rsid w:val="00012AE0"/>
    <w:rsid w:val="00015D2E"/>
    <w:rsid w:val="00017A33"/>
    <w:rsid w:val="00030E2E"/>
    <w:rsid w:val="00053AA1"/>
    <w:rsid w:val="000A6809"/>
    <w:rsid w:val="000E16E9"/>
    <w:rsid w:val="00106AEA"/>
    <w:rsid w:val="00107893"/>
    <w:rsid w:val="00135ACD"/>
    <w:rsid w:val="00155979"/>
    <w:rsid w:val="00172254"/>
    <w:rsid w:val="00194FA9"/>
    <w:rsid w:val="001C51F9"/>
    <w:rsid w:val="002061D9"/>
    <w:rsid w:val="0020680B"/>
    <w:rsid w:val="00217EE8"/>
    <w:rsid w:val="00221CA5"/>
    <w:rsid w:val="00230CF2"/>
    <w:rsid w:val="00234A0D"/>
    <w:rsid w:val="00245961"/>
    <w:rsid w:val="00247CD4"/>
    <w:rsid w:val="002821C0"/>
    <w:rsid w:val="002C71A1"/>
    <w:rsid w:val="002E7BF2"/>
    <w:rsid w:val="00342AE9"/>
    <w:rsid w:val="003A391B"/>
    <w:rsid w:val="003B2C4C"/>
    <w:rsid w:val="003B58D6"/>
    <w:rsid w:val="003E3773"/>
    <w:rsid w:val="003F1777"/>
    <w:rsid w:val="003F2837"/>
    <w:rsid w:val="003F38DB"/>
    <w:rsid w:val="004742C1"/>
    <w:rsid w:val="0047755C"/>
    <w:rsid w:val="0048714E"/>
    <w:rsid w:val="004C32D9"/>
    <w:rsid w:val="004D5B7A"/>
    <w:rsid w:val="004F1495"/>
    <w:rsid w:val="0054398F"/>
    <w:rsid w:val="0054674D"/>
    <w:rsid w:val="005A1FDB"/>
    <w:rsid w:val="005B54B8"/>
    <w:rsid w:val="005E1BD0"/>
    <w:rsid w:val="006114CF"/>
    <w:rsid w:val="00626FAD"/>
    <w:rsid w:val="006354EA"/>
    <w:rsid w:val="00663223"/>
    <w:rsid w:val="00670126"/>
    <w:rsid w:val="00675ADE"/>
    <w:rsid w:val="006A0C00"/>
    <w:rsid w:val="006A2291"/>
    <w:rsid w:val="006C0499"/>
    <w:rsid w:val="006F1A13"/>
    <w:rsid w:val="00706EF3"/>
    <w:rsid w:val="00764E0B"/>
    <w:rsid w:val="0077702B"/>
    <w:rsid w:val="00782892"/>
    <w:rsid w:val="007E38B2"/>
    <w:rsid w:val="007E5CE1"/>
    <w:rsid w:val="007E7D71"/>
    <w:rsid w:val="00840FD8"/>
    <w:rsid w:val="008424E2"/>
    <w:rsid w:val="008465E3"/>
    <w:rsid w:val="0086256A"/>
    <w:rsid w:val="00875C75"/>
    <w:rsid w:val="00877853"/>
    <w:rsid w:val="00892778"/>
    <w:rsid w:val="008A671F"/>
    <w:rsid w:val="008D7DF4"/>
    <w:rsid w:val="008E2FCF"/>
    <w:rsid w:val="008E7E3F"/>
    <w:rsid w:val="009247B9"/>
    <w:rsid w:val="0092551D"/>
    <w:rsid w:val="00943D04"/>
    <w:rsid w:val="00967223"/>
    <w:rsid w:val="009B4978"/>
    <w:rsid w:val="009B4CD3"/>
    <w:rsid w:val="009F2350"/>
    <w:rsid w:val="00A314B5"/>
    <w:rsid w:val="00A71BA1"/>
    <w:rsid w:val="00A83C18"/>
    <w:rsid w:val="00AA2039"/>
    <w:rsid w:val="00AA6210"/>
    <w:rsid w:val="00AB256D"/>
    <w:rsid w:val="00B22990"/>
    <w:rsid w:val="00B277F3"/>
    <w:rsid w:val="00B5379C"/>
    <w:rsid w:val="00B61ED2"/>
    <w:rsid w:val="00B75306"/>
    <w:rsid w:val="00B826AE"/>
    <w:rsid w:val="00BF16AE"/>
    <w:rsid w:val="00BF26D2"/>
    <w:rsid w:val="00C02ED5"/>
    <w:rsid w:val="00C26B43"/>
    <w:rsid w:val="00C36D79"/>
    <w:rsid w:val="00C542F6"/>
    <w:rsid w:val="00C67C52"/>
    <w:rsid w:val="00CE58D7"/>
    <w:rsid w:val="00CF389F"/>
    <w:rsid w:val="00D155A3"/>
    <w:rsid w:val="00D30725"/>
    <w:rsid w:val="00D329E0"/>
    <w:rsid w:val="00E10275"/>
    <w:rsid w:val="00E108AE"/>
    <w:rsid w:val="00E244DA"/>
    <w:rsid w:val="00E32617"/>
    <w:rsid w:val="00E40289"/>
    <w:rsid w:val="00E51A87"/>
    <w:rsid w:val="00E6644C"/>
    <w:rsid w:val="00EB0F9F"/>
    <w:rsid w:val="00ED19D1"/>
    <w:rsid w:val="00F1054E"/>
    <w:rsid w:val="00F11E72"/>
    <w:rsid w:val="00F13756"/>
    <w:rsid w:val="00F2664D"/>
    <w:rsid w:val="00F33EBE"/>
    <w:rsid w:val="00F34F9E"/>
    <w:rsid w:val="00F523A5"/>
    <w:rsid w:val="00F77B73"/>
    <w:rsid w:val="00F85AC4"/>
    <w:rsid w:val="00F96543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33A1CAA"/>
  <w15:chartTrackingRefBased/>
  <w15:docId w15:val="{7BAF2669-56A9-48CE-B36E-AE88ADCF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72"/>
    <w:pPr>
      <w:spacing w:after="0" w:line="276" w:lineRule="auto"/>
    </w:pPr>
    <w:rPr>
      <w:rFonts w:ascii="Arial" w:eastAsia="Arial" w:hAnsi="Arial" w:cs="Arial"/>
      <w:lang w:val="e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1E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1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E7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E72"/>
    <w:rPr>
      <w:rFonts w:eastAsiaTheme="min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2551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8AE"/>
    <w:pPr>
      <w:spacing w:after="0"/>
    </w:pPr>
    <w:rPr>
      <w:rFonts w:ascii="Arial" w:eastAsia="Arial" w:hAnsi="Arial" w:cs="Arial"/>
      <w:b/>
      <w:bCs/>
      <w:lang w:val="en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8AE"/>
    <w:rPr>
      <w:rFonts w:ascii="Arial" w:eastAsia="Arial" w:hAnsi="Arial" w:cs="Arial"/>
      <w:b/>
      <w:bCs/>
      <w:sz w:val="20"/>
      <w:szCs w:val="20"/>
      <w:lang w:val="en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8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1B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BD0"/>
    <w:rPr>
      <w:rFonts w:ascii="Arial" w:eastAsia="Arial" w:hAnsi="Arial" w:cs="Arial"/>
      <w:lang w:val="en" w:eastAsia="ja-JP"/>
    </w:rPr>
  </w:style>
  <w:style w:type="paragraph" w:styleId="Footer">
    <w:name w:val="footer"/>
    <w:basedOn w:val="Normal"/>
    <w:link w:val="FooterChar"/>
    <w:uiPriority w:val="99"/>
    <w:unhideWhenUsed/>
    <w:rsid w:val="005E1B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BD0"/>
    <w:rPr>
      <w:rFonts w:ascii="Arial" w:eastAsia="Arial" w:hAnsi="Arial" w:cs="Arial"/>
      <w:lang w:val="en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37"/>
    <w:rPr>
      <w:rFonts w:asciiTheme="majorHAnsi" w:eastAsiaTheme="majorEastAsia" w:hAnsiTheme="majorHAnsi" w:cstheme="majorBidi"/>
      <w:sz w:val="18"/>
      <w:szCs w:val="18"/>
      <w:lang w:val="en" w:eastAsia="ja-JP"/>
    </w:rPr>
  </w:style>
  <w:style w:type="paragraph" w:styleId="Revision">
    <w:name w:val="Revision"/>
    <w:hidden/>
    <w:uiPriority w:val="99"/>
    <w:semiHidden/>
    <w:rsid w:val="005B54B8"/>
    <w:pPr>
      <w:spacing w:after="0" w:line="240" w:lineRule="auto"/>
    </w:pPr>
    <w:rPr>
      <w:rFonts w:ascii="Arial" w:eastAsia="Arial" w:hAnsi="Arial" w:cs="Arial"/>
      <w:lang w:val="en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E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steampowered.com/app/14510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.square-enix.com/en/change/lang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quare-enix-game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quare-enix-games.com/games/dungeon-encounter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quare-enix-games.com/games/dungeon-encoun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78D644035004490B84E8E0A31CAC7" ma:contentTypeVersion="2" ma:contentTypeDescription="Create a new document." ma:contentTypeScope="" ma:versionID="1967dc608b62a81812534348bff966d7">
  <xsd:schema xmlns:xsd="http://www.w3.org/2001/XMLSchema" xmlns:xs="http://www.w3.org/2001/XMLSchema" xmlns:p="http://schemas.microsoft.com/office/2006/metadata/properties" xmlns:ns3="551a90f3-cf08-4aba-8c66-55e7d541b379" targetNamespace="http://schemas.microsoft.com/office/2006/metadata/properties" ma:root="true" ma:fieldsID="146a4837e3936bd9a2deee2b81a5fef9" ns3:_="">
    <xsd:import namespace="551a90f3-cf08-4aba-8c66-55e7d541b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a90f3-cf08-4aba-8c66-55e7d541b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2870E-D86A-4AFC-A774-5D0F9417E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2A828-B46C-4040-9F4A-F7783A18C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a90f3-cf08-4aba-8c66-55e7d541b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44AF2-EB6A-4AD7-8667-AEA8ECB9A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1F5AF6-B699-4A43-ADCB-776449AD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Terizakis</dc:creator>
  <cp:keywords/>
  <dc:description/>
  <cp:lastModifiedBy>Ariadne Terizakis</cp:lastModifiedBy>
  <cp:revision>13</cp:revision>
  <dcterms:created xsi:type="dcterms:W3CDTF">2021-09-29T10:46:00Z</dcterms:created>
  <dcterms:modified xsi:type="dcterms:W3CDTF">2021-10-01T10:40:00Z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ce99c-b24a-48a4-872e-cc8bba3c1ffd_Enabled">
    <vt:lpwstr>true</vt:lpwstr>
  </property>
  <property fmtid="{D5CDD505-2E9C-101B-9397-08002B2CF9AE}" pid="3" name="MSIP_Label_a6ace99c-b24a-48a4-872e-cc8bba3c1ffd_SetDate">
    <vt:lpwstr>2021-09-16T12:06:50Z</vt:lpwstr>
  </property>
  <property fmtid="{D5CDD505-2E9C-101B-9397-08002B2CF9AE}" pid="4" name="MSIP_Label_a6ace99c-b24a-48a4-872e-cc8bba3c1ffd_Method">
    <vt:lpwstr>Standard</vt:lpwstr>
  </property>
  <property fmtid="{D5CDD505-2E9C-101B-9397-08002B2CF9AE}" pid="5" name="MSIP_Label_a6ace99c-b24a-48a4-872e-cc8bba3c1ffd_Name">
    <vt:lpwstr>Sensitive</vt:lpwstr>
  </property>
  <property fmtid="{D5CDD505-2E9C-101B-9397-08002B2CF9AE}" pid="6" name="MSIP_Label_a6ace99c-b24a-48a4-872e-cc8bba3c1ffd_SiteId">
    <vt:lpwstr>1a039888-c4e9-442d-8b5c-c5eefb3f909e</vt:lpwstr>
  </property>
  <property fmtid="{D5CDD505-2E9C-101B-9397-08002B2CF9AE}" pid="7" name="MSIP_Label_a6ace99c-b24a-48a4-872e-cc8bba3c1ffd_ActionId">
    <vt:lpwstr>92752acf-2aae-4365-9c10-1174b0db4a33</vt:lpwstr>
  </property>
  <property fmtid="{D5CDD505-2E9C-101B-9397-08002B2CF9AE}" pid="8" name="MSIP_Label_a6ace99c-b24a-48a4-872e-cc8bba3c1ffd_ContentBits">
    <vt:lpwstr>0</vt:lpwstr>
  </property>
  <property fmtid="{D5CDD505-2E9C-101B-9397-08002B2CF9AE}" pid="9" name="ContentTypeId">
    <vt:lpwstr>0x01010059B78D644035004490B84E8E0A31CAC7</vt:lpwstr>
  </property>
</Properties>
</file>